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8B05E" w14:textId="77777777" w:rsidR="0053510D" w:rsidRPr="004B2552" w:rsidRDefault="0053510D" w:rsidP="00D55E1A">
      <w:pPr>
        <w:spacing w:line="276" w:lineRule="auto"/>
        <w:rPr>
          <w:rFonts w:cs="Arial"/>
          <w:b/>
          <w:szCs w:val="20"/>
        </w:rPr>
      </w:pPr>
      <w:bookmarkStart w:id="0" w:name="_GoBack"/>
      <w:bookmarkEnd w:id="0"/>
    </w:p>
    <w:p w14:paraId="3482F1AC" w14:textId="77777777"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14:paraId="1E7E2023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67A3B195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DE09D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7CFED288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56DFA38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5C90DF6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CD6AA0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1" w:name="_Toc463193208"/>
      <w:bookmarkEnd w:id="1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124609A4" w14:textId="54A98C06" w:rsidR="00981706" w:rsidRPr="00E37A06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E37A06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2" w:name="_Hlk45523196"/>
      <w:r w:rsidR="009163EB" w:rsidRPr="00E37A06">
        <w:rPr>
          <w:rFonts w:ascii="Segoe UI" w:hAnsi="Segoe UI" w:cs="Segoe UI"/>
          <w:iCs/>
          <w:sz w:val="22"/>
          <w:szCs w:val="22"/>
        </w:rPr>
        <w:t>„</w:t>
      </w:r>
      <w:bookmarkEnd w:id="2"/>
      <w:r w:rsidR="00E37A06" w:rsidRPr="00E37A06">
        <w:rPr>
          <w:rFonts w:ascii="Segoe UI" w:hAnsi="Segoe UI" w:cs="Segoe UI"/>
          <w:color w:val="000000"/>
          <w:sz w:val="22"/>
          <w:szCs w:val="22"/>
        </w:rPr>
        <w:t>Analýzy vybraných druhů sociálních služeb, vč. návrhu optimální sítě těchto služeb</w:t>
      </w:r>
      <w:r w:rsidR="009163EB" w:rsidRPr="00E37A06">
        <w:rPr>
          <w:rFonts w:ascii="Segoe UI" w:hAnsi="Segoe UI" w:cs="Segoe UI"/>
          <w:iCs/>
          <w:sz w:val="22"/>
          <w:szCs w:val="22"/>
        </w:rPr>
        <w:t>“</w:t>
      </w:r>
      <w:r w:rsidR="009163EB" w:rsidRPr="00E37A06">
        <w:rPr>
          <w:rFonts w:ascii="Segoe UI" w:hAnsi="Segoe UI" w:cs="Segoe UI"/>
          <w:bCs/>
          <w:iCs/>
          <w:sz w:val="22"/>
          <w:szCs w:val="22"/>
        </w:rPr>
        <w:t xml:space="preserve"> </w:t>
      </w:r>
      <w:r w:rsidRPr="00E37A06">
        <w:rPr>
          <w:rFonts w:ascii="Segoe UI" w:hAnsi="Segoe UI" w:cs="Segoe UI"/>
          <w:sz w:val="22"/>
          <w:szCs w:val="22"/>
        </w:rPr>
        <w:t xml:space="preserve">prohlašuje, že </w:t>
      </w:r>
    </w:p>
    <w:p w14:paraId="23ECA169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47F901E6" w14:textId="77777777" w:rsidR="008A3697" w:rsidRPr="008A3697" w:rsidRDefault="008A3697" w:rsidP="008A369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EE95C74" w14:textId="6F5E5287" w:rsidR="00D55E1A" w:rsidRPr="008A3697" w:rsidRDefault="00D55E1A" w:rsidP="00D55E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nedochází ke střetu zájmů ve smyslu </w:t>
      </w:r>
      <w:r w:rsidRPr="003C4B13">
        <w:rPr>
          <w:rFonts w:ascii="Segoe UI" w:hAnsi="Segoe UI" w:cs="Segoe UI"/>
          <w:bCs/>
          <w:sz w:val="22"/>
          <w:szCs w:val="22"/>
        </w:rPr>
        <w:t>pravidel pro žadatele a příjemce v rámci Operačního programu Zaměstnanost</w:t>
      </w:r>
      <w:r w:rsidR="00B33B63">
        <w:rPr>
          <w:rFonts w:ascii="Segoe UI" w:hAnsi="Segoe UI" w:cs="Segoe UI"/>
          <w:bCs/>
          <w:sz w:val="22"/>
          <w:szCs w:val="22"/>
        </w:rPr>
        <w:t xml:space="preserve"> p</w:t>
      </w:r>
      <w:r>
        <w:rPr>
          <w:rFonts w:ascii="Segoe UI" w:hAnsi="Segoe UI" w:cs="Segoe UI"/>
          <w:bCs/>
          <w:sz w:val="22"/>
          <w:szCs w:val="22"/>
        </w:rPr>
        <w:t>lus</w:t>
      </w:r>
      <w:r w:rsidRPr="003C4B13">
        <w:rPr>
          <w:rFonts w:ascii="Segoe UI" w:hAnsi="Segoe UI" w:cs="Segoe UI"/>
          <w:bCs/>
          <w:sz w:val="22"/>
          <w:szCs w:val="22"/>
        </w:rPr>
        <w:t xml:space="preserve">, číslo vydání </w:t>
      </w:r>
      <w:r w:rsidR="00B33B63">
        <w:rPr>
          <w:rFonts w:ascii="Segoe UI" w:hAnsi="Segoe UI" w:cs="Segoe UI"/>
          <w:bCs/>
          <w:sz w:val="22"/>
          <w:szCs w:val="22"/>
        </w:rPr>
        <w:t>8</w:t>
      </w:r>
      <w:r w:rsidRPr="003C4B13">
        <w:rPr>
          <w:rFonts w:ascii="Segoe UI" w:hAnsi="Segoe UI" w:cs="Segoe UI"/>
          <w:bCs/>
          <w:sz w:val="22"/>
          <w:szCs w:val="22"/>
        </w:rPr>
        <w:t xml:space="preserve">, datum účinnosti 1. </w:t>
      </w:r>
      <w:r w:rsidR="00B33B63">
        <w:rPr>
          <w:rFonts w:ascii="Segoe UI" w:hAnsi="Segoe UI" w:cs="Segoe UI"/>
          <w:bCs/>
          <w:sz w:val="22"/>
          <w:szCs w:val="22"/>
        </w:rPr>
        <w:t>1</w:t>
      </w:r>
      <w:r>
        <w:rPr>
          <w:rFonts w:ascii="Segoe UI" w:hAnsi="Segoe UI" w:cs="Segoe UI"/>
          <w:bCs/>
          <w:sz w:val="22"/>
          <w:szCs w:val="22"/>
        </w:rPr>
        <w:t>2</w:t>
      </w:r>
      <w:r w:rsidRPr="003C4B13">
        <w:rPr>
          <w:rFonts w:ascii="Segoe UI" w:hAnsi="Segoe UI" w:cs="Segoe UI"/>
          <w:bCs/>
          <w:sz w:val="22"/>
          <w:szCs w:val="22"/>
        </w:rPr>
        <w:t>. 202</w:t>
      </w:r>
      <w:r w:rsidR="00B33B63">
        <w:rPr>
          <w:rFonts w:ascii="Segoe UI" w:hAnsi="Segoe UI" w:cs="Segoe UI"/>
          <w:bCs/>
          <w:sz w:val="22"/>
          <w:szCs w:val="22"/>
        </w:rPr>
        <w:t>4</w:t>
      </w:r>
      <w:r w:rsidRPr="008A3697">
        <w:rPr>
          <w:rFonts w:ascii="Segoe UI" w:hAnsi="Segoe UI" w:cs="Segoe UI"/>
          <w:bCs/>
          <w:sz w:val="22"/>
          <w:szCs w:val="22"/>
        </w:rPr>
        <w:t xml:space="preserve">. </w:t>
      </w:r>
      <w:proofErr w:type="gramStart"/>
      <w:r w:rsidRPr="008A3697">
        <w:rPr>
          <w:rFonts w:ascii="Segoe UI" w:hAnsi="Segoe UI" w:cs="Segoe UI"/>
          <w:bCs/>
          <w:sz w:val="22"/>
          <w:szCs w:val="22"/>
        </w:rPr>
        <w:t>Z</w:t>
      </w:r>
      <w:r w:rsidRPr="008A3697">
        <w:rPr>
          <w:rFonts w:ascii="Segoe UI" w:hAnsi="Segoe UI" w:cs="Segoe UI"/>
          <w:sz w:val="22"/>
          <w:szCs w:val="22"/>
        </w:rPr>
        <w:t>a</w:t>
      </w:r>
      <w:proofErr w:type="gramEnd"/>
      <w:r w:rsidRPr="008A3697">
        <w:rPr>
          <w:rFonts w:ascii="Segoe UI" w:hAnsi="Segoe UI" w:cs="Segoe UI"/>
          <w:sz w:val="22"/>
          <w:szCs w:val="22"/>
        </w:rPr>
        <w:t xml:space="preserve"> střet zájmů se považuje situace, kdy zájmy osob, </w:t>
      </w:r>
      <w:proofErr w:type="gramStart"/>
      <w:r w:rsidRPr="008A3697">
        <w:rPr>
          <w:rFonts w:ascii="Segoe UI" w:hAnsi="Segoe UI" w:cs="Segoe UI"/>
          <w:sz w:val="22"/>
          <w:szCs w:val="22"/>
        </w:rPr>
        <w:t>které:</w:t>
      </w:r>
      <w:proofErr w:type="gramEnd"/>
    </w:p>
    <w:p w14:paraId="598CD3F6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se podílejí na průběhu </w:t>
      </w:r>
      <w:r>
        <w:rPr>
          <w:rFonts w:ascii="Segoe UI" w:hAnsi="Segoe UI" w:cs="Segoe UI"/>
          <w:sz w:val="22"/>
          <w:szCs w:val="22"/>
        </w:rPr>
        <w:t>zadávání zakázky</w:t>
      </w:r>
      <w:r w:rsidRPr="008A3697">
        <w:rPr>
          <w:rFonts w:ascii="Segoe UI" w:hAnsi="Segoe UI" w:cs="Segoe UI"/>
          <w:sz w:val="22"/>
          <w:szCs w:val="22"/>
        </w:rPr>
        <w:t xml:space="preserve">, nebo </w:t>
      </w:r>
    </w:p>
    <w:p w14:paraId="0AAC6E18" w14:textId="77777777" w:rsidR="00D55E1A" w:rsidRPr="008A3697" w:rsidRDefault="00D55E1A" w:rsidP="00D55E1A">
      <w:pPr>
        <w:widowControl w:val="0"/>
        <w:numPr>
          <w:ilvl w:val="1"/>
          <w:numId w:val="6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mají nebo by mohly mít vliv </w:t>
      </w:r>
      <w:r w:rsidRPr="00442031">
        <w:rPr>
          <w:rFonts w:ascii="Segoe UI" w:hAnsi="Segoe UI" w:cs="Segoe UI"/>
          <w:sz w:val="22"/>
          <w:szCs w:val="22"/>
        </w:rPr>
        <w:t>na výsledek zadávání zakázky, ohrožují jejich nestrannost nebo nezávislost v souvislosti se zadáváním zakázky</w:t>
      </w:r>
      <w:r w:rsidRPr="008A3697">
        <w:rPr>
          <w:rFonts w:ascii="Segoe UI" w:hAnsi="Segoe UI" w:cs="Segoe UI"/>
          <w:sz w:val="22"/>
          <w:szCs w:val="22"/>
        </w:rPr>
        <w:t xml:space="preserve">. </w:t>
      </w:r>
    </w:p>
    <w:p w14:paraId="14084D83" w14:textId="77777777" w:rsidR="00D55E1A" w:rsidRPr="008A3697" w:rsidRDefault="00D55E1A" w:rsidP="00D55E1A">
      <w:pPr>
        <w:widowControl w:val="0"/>
        <w:spacing w:before="120" w:after="120" w:line="276" w:lineRule="auto"/>
        <w:ind w:left="360" w:firstLine="348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Ve střetu zájmů se ocitají zejména: </w:t>
      </w:r>
    </w:p>
    <w:p w14:paraId="1D92564F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zaměstnanci zadavatele či členové statutárního orgánu zadavatele (resp. statutárního orgánu zadavatele), </w:t>
      </w:r>
    </w:p>
    <w:p w14:paraId="1205E5A0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prokuristé zastupující zadavatele nebo </w:t>
      </w:r>
    </w:p>
    <w:p w14:paraId="0746E533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lastRenderedPageBreak/>
        <w:t xml:space="preserve">členové realizačního týmu projektu a dále také </w:t>
      </w:r>
    </w:p>
    <w:p w14:paraId="45D3803D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ve prospěch zadavatele podílely na přípravě nebo zadávání předmětné zakázky, nebo </w:t>
      </w:r>
    </w:p>
    <w:p w14:paraId="5DEB6C2A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osoby, které se podílely na zpracování žádosti o podporu na projekt, v němž je realizována předmětná zakázka. </w:t>
      </w:r>
    </w:p>
    <w:p w14:paraId="2BA17674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Zájmem osob se pro tyto účely rozumí zájem získat osobní výhodu nebo snížit majetkový nebo jiný prospěch zadavatele. </w:t>
      </w:r>
    </w:p>
    <w:p w14:paraId="6C4A08E5" w14:textId="77777777" w:rsidR="00D55E1A" w:rsidRPr="008A3697" w:rsidRDefault="00D55E1A" w:rsidP="00D55E1A">
      <w:pPr>
        <w:widowControl w:val="0"/>
        <w:spacing w:before="120" w:after="120" w:line="276" w:lineRule="auto"/>
        <w:ind w:left="360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>Dotčené osoby zejména nesmí:</w:t>
      </w:r>
    </w:p>
    <w:p w14:paraId="6F44215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8A3697">
        <w:rPr>
          <w:rFonts w:ascii="Segoe UI" w:hAnsi="Segoe UI" w:cs="Segoe UI"/>
          <w:bCs/>
          <w:sz w:val="22"/>
          <w:szCs w:val="22"/>
        </w:rPr>
        <w:t xml:space="preserve">podílet se na zpracování </w:t>
      </w:r>
      <w:r w:rsidRPr="008A3697">
        <w:rPr>
          <w:rFonts w:ascii="Segoe UI" w:hAnsi="Segoe UI" w:cs="Segoe UI"/>
          <w:sz w:val="22"/>
          <w:szCs w:val="22"/>
        </w:rPr>
        <w:t>nabídky</w:t>
      </w:r>
      <w:r w:rsidRPr="008A3697">
        <w:rPr>
          <w:rFonts w:ascii="Segoe UI" w:hAnsi="Segoe UI" w:cs="Segoe UI"/>
          <w:bCs/>
          <w:sz w:val="22"/>
          <w:szCs w:val="22"/>
        </w:rPr>
        <w:t xml:space="preserve">, </w:t>
      </w:r>
    </w:p>
    <w:p w14:paraId="23BFF30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podat nabídku a být dodavatelem plnění zakázky či dodavatelem ve sdružení ani působit jako poddodavatel, </w:t>
      </w:r>
    </w:p>
    <w:p w14:paraId="15DB2717" w14:textId="77777777" w:rsidR="00D55E1A" w:rsidRPr="008A3697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být statutárním orgánem dodavatele, resp. jeho členem či prokuristou zastupujícím dodavatele, </w:t>
      </w:r>
    </w:p>
    <w:p w14:paraId="13776524" w14:textId="77777777" w:rsidR="00D55E1A" w:rsidRPr="0026799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ovládající/ ovládanou ve smyslu § 74 a násl. zákona č. 90/2012 Sb</w:t>
      </w:r>
      <w:r>
        <w:rPr>
          <w:rFonts w:ascii="Segoe UI" w:hAnsi="Segoe UI" w:cs="Segoe UI"/>
          <w:sz w:val="22"/>
          <w:szCs w:val="22"/>
        </w:rPr>
        <w:t>., o obchodních korporacích,</w:t>
      </w:r>
    </w:p>
    <w:p w14:paraId="666FCA00" w14:textId="77777777" w:rsidR="00D55E1A" w:rsidRPr="00006983" w:rsidRDefault="00D55E1A" w:rsidP="00D55E1A">
      <w:pPr>
        <w:widowControl w:val="0"/>
        <w:numPr>
          <w:ilvl w:val="1"/>
          <w:numId w:val="7"/>
        </w:numPr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r w:rsidRPr="00006983">
        <w:rPr>
          <w:rFonts w:ascii="Segoe UI" w:hAnsi="Segoe UI" w:cs="Segoe UI"/>
          <w:sz w:val="22"/>
          <w:szCs w:val="22"/>
        </w:rPr>
        <w:t>být osobou blízkou ve smyslu § 22 zákona č. 89/2012 Sb., občanský zákoník, statutárního orgánu dodavatele, resp. jeho člena či prok</w:t>
      </w:r>
      <w:r>
        <w:rPr>
          <w:rFonts w:ascii="Segoe UI" w:hAnsi="Segoe UI" w:cs="Segoe UI"/>
          <w:sz w:val="22"/>
          <w:szCs w:val="22"/>
        </w:rPr>
        <w:t>uristy zastupujícího dodavatele</w:t>
      </w:r>
      <w:r w:rsidRPr="00006983">
        <w:rPr>
          <w:rFonts w:ascii="Segoe UI" w:hAnsi="Segoe UI" w:cs="Segoe UI"/>
          <w:bCs/>
          <w:sz w:val="22"/>
          <w:szCs w:val="22"/>
        </w:rPr>
        <w:t>.</w:t>
      </w:r>
    </w:p>
    <w:p w14:paraId="69A55D7B" w14:textId="77777777" w:rsidR="00D55E1A" w:rsidRPr="008A3697" w:rsidRDefault="00D55E1A" w:rsidP="00D55E1A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14:paraId="23162881" w14:textId="3BCE92FA" w:rsidR="00CA2258" w:rsidRPr="008A3697" w:rsidRDefault="00CA2258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241C9357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774D261A" w14:textId="77777777" w:rsidR="00981706" w:rsidRPr="00CA01D9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CA01D9">
        <w:rPr>
          <w:rFonts w:ascii="Segoe UI" w:hAnsi="Segoe UI" w:cs="Segoe UI"/>
          <w:sz w:val="22"/>
          <w:szCs w:val="22"/>
        </w:rPr>
        <w:t xml:space="preserve"> </w:t>
      </w:r>
    </w:p>
    <w:p w14:paraId="65BBA7CF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CA01D9">
        <w:rPr>
          <w:rFonts w:ascii="Segoe UI" w:hAnsi="Segoe UI" w:cs="Segoe UI"/>
          <w:sz w:val="22"/>
          <w:szCs w:val="22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CA01D9">
        <w:rPr>
          <w:rFonts w:ascii="Segoe UI" w:hAnsi="Segoe UI" w:cs="Segoe UI"/>
          <w:sz w:val="22"/>
          <w:szCs w:val="22"/>
        </w:rPr>
        <w:t>]</w:t>
      </w:r>
    </w:p>
    <w:p w14:paraId="6B218D7C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55E1A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38ACD" w14:textId="77777777" w:rsidR="00794543" w:rsidRDefault="00794543" w:rsidP="00C16B36">
      <w:r>
        <w:separator/>
      </w:r>
    </w:p>
  </w:endnote>
  <w:endnote w:type="continuationSeparator" w:id="0">
    <w:p w14:paraId="6AFFBA6F" w14:textId="77777777" w:rsidR="00794543" w:rsidRDefault="00794543" w:rsidP="00C16B36">
      <w:r>
        <w:continuationSeparator/>
      </w:r>
    </w:p>
  </w:endnote>
  <w:endnote w:type="continuationNotice" w:id="1">
    <w:p w14:paraId="6FDB1310" w14:textId="77777777" w:rsidR="00794543" w:rsidRDefault="00794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2873C1C7" w14:textId="2A24454B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DB4421">
          <w:rPr>
            <w:rFonts w:ascii="Segoe UI" w:hAnsi="Segoe UI" w:cs="Segoe UI"/>
            <w:noProof/>
            <w:sz w:val="22"/>
            <w:szCs w:val="22"/>
          </w:rPr>
          <w:t>2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7BDDC3A9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A3823" w14:textId="77777777" w:rsidR="00794543" w:rsidRDefault="00794543" w:rsidP="00C16B36">
      <w:r>
        <w:separator/>
      </w:r>
    </w:p>
  </w:footnote>
  <w:footnote w:type="continuationSeparator" w:id="0">
    <w:p w14:paraId="224EF0A2" w14:textId="77777777" w:rsidR="00794543" w:rsidRDefault="00794543" w:rsidP="00C16B36">
      <w:r>
        <w:continuationSeparator/>
      </w:r>
    </w:p>
  </w:footnote>
  <w:footnote w:type="continuationNotice" w:id="1">
    <w:p w14:paraId="3C7282D1" w14:textId="77777777" w:rsidR="00794543" w:rsidRDefault="00794543"/>
  </w:footnote>
  <w:footnote w:id="2">
    <w:p w14:paraId="1EA35D97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541F" w14:textId="028F654E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DB4421">
      <w:rPr>
        <w:rFonts w:ascii="Segoe UI" w:hAnsi="Segoe UI" w:cs="Segoe UI"/>
        <w:sz w:val="22"/>
        <w:szCs w:val="22"/>
      </w:rPr>
      <w:t>5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B2385"/>
    <w:rsid w:val="000F014C"/>
    <w:rsid w:val="00112783"/>
    <w:rsid w:val="00172631"/>
    <w:rsid w:val="001A0042"/>
    <w:rsid w:val="001C0463"/>
    <w:rsid w:val="001C47D2"/>
    <w:rsid w:val="001D0148"/>
    <w:rsid w:val="001D338B"/>
    <w:rsid w:val="001D515F"/>
    <w:rsid w:val="001E00B0"/>
    <w:rsid w:val="001E6726"/>
    <w:rsid w:val="002027D0"/>
    <w:rsid w:val="00207F18"/>
    <w:rsid w:val="002215B7"/>
    <w:rsid w:val="00221BC8"/>
    <w:rsid w:val="002334F2"/>
    <w:rsid w:val="00234BEF"/>
    <w:rsid w:val="002403A8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66864"/>
    <w:rsid w:val="004B2552"/>
    <w:rsid w:val="004D6468"/>
    <w:rsid w:val="004E336A"/>
    <w:rsid w:val="0053510D"/>
    <w:rsid w:val="00552C73"/>
    <w:rsid w:val="00564843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54D2A"/>
    <w:rsid w:val="00656FF2"/>
    <w:rsid w:val="006634EE"/>
    <w:rsid w:val="00666698"/>
    <w:rsid w:val="00682332"/>
    <w:rsid w:val="0069671B"/>
    <w:rsid w:val="006A4474"/>
    <w:rsid w:val="006A573C"/>
    <w:rsid w:val="006C7AA3"/>
    <w:rsid w:val="006E0A41"/>
    <w:rsid w:val="006E5903"/>
    <w:rsid w:val="006E67F0"/>
    <w:rsid w:val="006F28A3"/>
    <w:rsid w:val="00722915"/>
    <w:rsid w:val="00730864"/>
    <w:rsid w:val="007531D1"/>
    <w:rsid w:val="00794543"/>
    <w:rsid w:val="007B3B17"/>
    <w:rsid w:val="007C0D41"/>
    <w:rsid w:val="007C3D37"/>
    <w:rsid w:val="007C5D8F"/>
    <w:rsid w:val="007E5326"/>
    <w:rsid w:val="00824F81"/>
    <w:rsid w:val="00826F21"/>
    <w:rsid w:val="00850C0D"/>
    <w:rsid w:val="00851F48"/>
    <w:rsid w:val="00855AE5"/>
    <w:rsid w:val="008610DB"/>
    <w:rsid w:val="008901C6"/>
    <w:rsid w:val="008A3697"/>
    <w:rsid w:val="008F43E0"/>
    <w:rsid w:val="009163EB"/>
    <w:rsid w:val="00937C0B"/>
    <w:rsid w:val="00981706"/>
    <w:rsid w:val="00982007"/>
    <w:rsid w:val="009977D9"/>
    <w:rsid w:val="009B66B0"/>
    <w:rsid w:val="00A26F6C"/>
    <w:rsid w:val="00A47385"/>
    <w:rsid w:val="00A67CBC"/>
    <w:rsid w:val="00AA3610"/>
    <w:rsid w:val="00AB71F5"/>
    <w:rsid w:val="00AC0BAD"/>
    <w:rsid w:val="00AD5B88"/>
    <w:rsid w:val="00AE4724"/>
    <w:rsid w:val="00AF0584"/>
    <w:rsid w:val="00AF082F"/>
    <w:rsid w:val="00B06CA9"/>
    <w:rsid w:val="00B2344C"/>
    <w:rsid w:val="00B33B63"/>
    <w:rsid w:val="00B34D03"/>
    <w:rsid w:val="00B37E99"/>
    <w:rsid w:val="00B41DE7"/>
    <w:rsid w:val="00B50B8C"/>
    <w:rsid w:val="00B51644"/>
    <w:rsid w:val="00B567B2"/>
    <w:rsid w:val="00B57CD2"/>
    <w:rsid w:val="00B60640"/>
    <w:rsid w:val="00B66A6C"/>
    <w:rsid w:val="00B7027A"/>
    <w:rsid w:val="00BB2ABC"/>
    <w:rsid w:val="00BB68BD"/>
    <w:rsid w:val="00BF339E"/>
    <w:rsid w:val="00C16B36"/>
    <w:rsid w:val="00C40AAC"/>
    <w:rsid w:val="00C74DE7"/>
    <w:rsid w:val="00CA01D9"/>
    <w:rsid w:val="00CA2258"/>
    <w:rsid w:val="00CA28CF"/>
    <w:rsid w:val="00CC3368"/>
    <w:rsid w:val="00CD3B58"/>
    <w:rsid w:val="00CE241A"/>
    <w:rsid w:val="00CF2302"/>
    <w:rsid w:val="00D21C81"/>
    <w:rsid w:val="00D55E1A"/>
    <w:rsid w:val="00D622F7"/>
    <w:rsid w:val="00D64416"/>
    <w:rsid w:val="00D823CC"/>
    <w:rsid w:val="00DB4421"/>
    <w:rsid w:val="00DF3238"/>
    <w:rsid w:val="00DF702F"/>
    <w:rsid w:val="00E37A06"/>
    <w:rsid w:val="00E667E6"/>
    <w:rsid w:val="00E707D2"/>
    <w:rsid w:val="00E901B7"/>
    <w:rsid w:val="00ED3022"/>
    <w:rsid w:val="00EE1920"/>
    <w:rsid w:val="00F25BA3"/>
    <w:rsid w:val="00F30AE1"/>
    <w:rsid w:val="00F51368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6E5F6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Píbilová Kateřina Ing.</cp:lastModifiedBy>
  <cp:revision>9</cp:revision>
  <cp:lastPrinted>2019-04-02T10:10:00Z</cp:lastPrinted>
  <dcterms:created xsi:type="dcterms:W3CDTF">2025-01-28T16:24:00Z</dcterms:created>
  <dcterms:modified xsi:type="dcterms:W3CDTF">2025-02-05T20:45:00Z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